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6EFD" w14:textId="125C8647" w:rsidR="00F50828" w:rsidRDefault="00F50828">
      <w:pPr>
        <w:rPr>
          <w:rFonts w:ascii="Comic Sans MS" w:hAnsi="Comic Sans MS"/>
          <w:b/>
          <w:bCs/>
          <w:u w:val="single"/>
        </w:rPr>
      </w:pPr>
    </w:p>
    <w:p w14:paraId="74368E34" w14:textId="66F084F6" w:rsidR="00A343B0" w:rsidRDefault="00A343B0">
      <w:pPr>
        <w:rPr>
          <w:rFonts w:ascii="Comic Sans MS" w:hAnsi="Comic Sans MS"/>
        </w:rPr>
      </w:pPr>
      <w:r>
        <w:rPr>
          <w:rFonts w:ascii="Comic Sans MS" w:hAnsi="Comic Sans MS"/>
          <w:noProof/>
        </w:rPr>
        <w:drawing>
          <wp:anchor distT="0" distB="0" distL="114300" distR="114300" simplePos="0" relativeHeight="251651584" behindDoc="1" locked="0" layoutInCell="1" allowOverlap="1" wp14:anchorId="33CE9127" wp14:editId="2999473F">
            <wp:simplePos x="0" y="0"/>
            <wp:positionH relativeFrom="column">
              <wp:posOffset>0</wp:posOffset>
            </wp:positionH>
            <wp:positionV relativeFrom="paragraph">
              <wp:posOffset>676275</wp:posOffset>
            </wp:positionV>
            <wp:extent cx="1390650" cy="836930"/>
            <wp:effectExtent l="0" t="0" r="0" b="1270"/>
            <wp:wrapTight wrapText="bothSides">
              <wp:wrapPolygon edited="0">
                <wp:start x="0" y="0"/>
                <wp:lineTo x="0" y="21141"/>
                <wp:lineTo x="21304" y="21141"/>
                <wp:lineTo x="21304" y="0"/>
                <wp:lineTo x="0" y="0"/>
              </wp:wrapPolygon>
            </wp:wrapTight>
            <wp:docPr id="2" name="Picture 2" descr="C:\Users\grainne\AppData\Local\Microsoft\Windows\Temporary Internet Files\Content.MSO\6F060F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inne\AppData\Local\Microsoft\Windows\Temporary Internet Files\Content.MSO\6F060FA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3B0">
        <w:rPr>
          <w:rFonts w:ascii="Comic Sans MS" w:hAnsi="Comic Sans MS"/>
          <w:b/>
          <w:bCs/>
          <w:u w:val="single"/>
        </w:rPr>
        <w:t xml:space="preserve">Look after yourself: </w:t>
      </w:r>
      <w:r>
        <w:rPr>
          <w:rFonts w:ascii="Comic Sans MS" w:hAnsi="Comic Sans MS"/>
        </w:rPr>
        <w:t>Daily exercise, relaxation techniques and talking things over can all help. Try to limit your daily news reports and only read reliable sources.</w:t>
      </w:r>
    </w:p>
    <w:p w14:paraId="3518D31F" w14:textId="077BDAB9" w:rsidR="00A343B0" w:rsidRDefault="00A343B0">
      <w:pPr>
        <w:rPr>
          <w:rFonts w:ascii="Comic Sans MS" w:hAnsi="Comic Sans MS"/>
        </w:rPr>
      </w:pPr>
    </w:p>
    <w:p w14:paraId="7776E88D" w14:textId="6508C6E1" w:rsidR="00A343B0" w:rsidRDefault="00A343B0">
      <w:pPr>
        <w:rPr>
          <w:rFonts w:ascii="Comic Sans MS" w:hAnsi="Comic Sans MS"/>
        </w:rPr>
      </w:pPr>
      <w:r>
        <w:rPr>
          <w:rFonts w:ascii="Comic Sans MS" w:hAnsi="Comic Sans MS"/>
          <w:noProof/>
        </w:rPr>
        <w:drawing>
          <wp:anchor distT="0" distB="0" distL="114300" distR="114300" simplePos="0" relativeHeight="251661824" behindDoc="1" locked="0" layoutInCell="1" allowOverlap="1" wp14:anchorId="5537D888" wp14:editId="7025FA16">
            <wp:simplePos x="0" y="0"/>
            <wp:positionH relativeFrom="column">
              <wp:posOffset>0</wp:posOffset>
            </wp:positionH>
            <wp:positionV relativeFrom="paragraph">
              <wp:posOffset>278130</wp:posOffset>
            </wp:positionV>
            <wp:extent cx="1962150" cy="1111885"/>
            <wp:effectExtent l="0" t="0" r="0" b="0"/>
            <wp:wrapTight wrapText="bothSides">
              <wp:wrapPolygon edited="0">
                <wp:start x="0" y="0"/>
                <wp:lineTo x="0" y="21094"/>
                <wp:lineTo x="21390" y="21094"/>
                <wp:lineTo x="21390" y="0"/>
                <wp:lineTo x="0" y="0"/>
              </wp:wrapPolygon>
            </wp:wrapTight>
            <wp:docPr id="4" name="Picture 4" descr="C:\Users\grainne\AppData\Local\Microsoft\Windows\Temporary Internet Files\Content.MSO\E671A8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ainne\AppData\Local\Microsoft\Windows\Temporary Internet Files\Content.MSO\E671A83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3B0">
        <w:rPr>
          <w:rFonts w:ascii="Comic Sans MS" w:hAnsi="Comic Sans MS"/>
          <w:b/>
          <w:bCs/>
          <w:u w:val="single"/>
        </w:rPr>
        <w:t xml:space="preserve">Make time for your children: </w:t>
      </w:r>
      <w:r>
        <w:rPr>
          <w:rFonts w:ascii="Comic Sans MS" w:hAnsi="Comic Sans MS"/>
        </w:rPr>
        <w:t xml:space="preserve">If you are working from home accept you will not be able to do this as normal as well as home schooling. Try to use this time to do more things together like baking, reading, watching movies and enjoying this family time. </w:t>
      </w:r>
    </w:p>
    <w:p w14:paraId="51E45870" w14:textId="59746FCD" w:rsidR="008C394E" w:rsidRDefault="00A343B0">
      <w:pPr>
        <w:rPr>
          <w:rFonts w:ascii="Comic Sans MS" w:hAnsi="Comic Sans MS"/>
        </w:rPr>
      </w:pPr>
      <w:r>
        <w:rPr>
          <w:rFonts w:ascii="Comic Sans MS" w:hAnsi="Comic Sans MS"/>
          <w:b/>
          <w:bCs/>
          <w:u w:val="single"/>
        </w:rPr>
        <w:t xml:space="preserve">Avoid competing with others: </w:t>
      </w:r>
      <w:r>
        <w:rPr>
          <w:rFonts w:ascii="Comic Sans MS" w:hAnsi="Comic Sans MS"/>
        </w:rPr>
        <w:t xml:space="preserve">Don’t try </w:t>
      </w:r>
      <w:bookmarkStart w:id="0" w:name="_GoBack"/>
      <w:bookmarkEnd w:id="0"/>
      <w:r>
        <w:rPr>
          <w:rFonts w:ascii="Comic Sans MS" w:hAnsi="Comic Sans MS"/>
        </w:rPr>
        <w:t>to compete with other families who are red</w:t>
      </w:r>
      <w:r w:rsidR="008C394E">
        <w:rPr>
          <w:rFonts w:ascii="Comic Sans MS" w:hAnsi="Comic Sans MS"/>
        </w:rPr>
        <w:t>ecorating, mastering new schools and family quizzes. Just do what you feel comfortable with. You are doing just fine.</w:t>
      </w:r>
    </w:p>
    <w:p w14:paraId="5023A84B" w14:textId="767BC286" w:rsidR="008C394E" w:rsidRDefault="008C394E">
      <w:pPr>
        <w:rPr>
          <w:rFonts w:ascii="Comic Sans MS" w:hAnsi="Comic Sans MS"/>
          <w:b/>
          <w:bCs/>
          <w:u w:val="single"/>
        </w:rPr>
      </w:pPr>
      <w:r>
        <w:rPr>
          <w:rFonts w:ascii="Comic Sans MS" w:hAnsi="Comic Sans MS"/>
          <w:b/>
          <w:bCs/>
          <w:noProof/>
          <w:u w:val="single"/>
        </w:rPr>
        <w:drawing>
          <wp:anchor distT="0" distB="0" distL="114300" distR="114300" simplePos="0" relativeHeight="251670016" behindDoc="1" locked="0" layoutInCell="1" allowOverlap="1" wp14:anchorId="29E3925C" wp14:editId="7EECA934">
            <wp:simplePos x="0" y="0"/>
            <wp:positionH relativeFrom="column">
              <wp:posOffset>57150</wp:posOffset>
            </wp:positionH>
            <wp:positionV relativeFrom="paragraph">
              <wp:posOffset>76835</wp:posOffset>
            </wp:positionV>
            <wp:extent cx="818515" cy="1171575"/>
            <wp:effectExtent l="0" t="0" r="635" b="9525"/>
            <wp:wrapTight wrapText="bothSides">
              <wp:wrapPolygon edited="0">
                <wp:start x="0" y="0"/>
                <wp:lineTo x="0" y="21424"/>
                <wp:lineTo x="21114" y="21424"/>
                <wp:lineTo x="21114" y="0"/>
                <wp:lineTo x="0" y="0"/>
              </wp:wrapPolygon>
            </wp:wrapTight>
            <wp:docPr id="6" name="Picture 6" descr="C:\Users\grainne\AppData\Local\Microsoft\Windows\Temporary Internet Files\Content.MSO\CCC3A7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rainne\AppData\Local\Microsoft\Windows\Temporary Internet Files\Content.MSO\CCC3A7E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u w:val="single"/>
        </w:rPr>
        <w:t xml:space="preserve">Acknowledge the losses: </w:t>
      </w:r>
      <w:r>
        <w:rPr>
          <w:rFonts w:ascii="Comic Sans MS" w:hAnsi="Comic Sans MS"/>
        </w:rPr>
        <w:t xml:space="preserve">It is important that children know that one day this will be over, and things will go back to normal. Their losses are important too they are missing school and friends. Allow them to feel angry or sad, its normal. </w:t>
      </w:r>
      <w:r>
        <w:rPr>
          <w:rFonts w:ascii="Comic Sans MS" w:hAnsi="Comic Sans MS"/>
          <w:b/>
          <w:bCs/>
          <w:u w:val="single"/>
        </w:rPr>
        <w:t xml:space="preserve"> </w:t>
      </w:r>
    </w:p>
    <w:p w14:paraId="606B6C08" w14:textId="50E7397C" w:rsidR="008C394E" w:rsidRDefault="008C394E">
      <w:pPr>
        <w:rPr>
          <w:rFonts w:ascii="Comic Sans MS" w:hAnsi="Comic Sans MS"/>
          <w:b/>
          <w:bCs/>
          <w:u w:val="single"/>
        </w:rPr>
      </w:pPr>
    </w:p>
    <w:p w14:paraId="0619956B" w14:textId="77777777" w:rsidR="00F50828" w:rsidRDefault="00F50828">
      <w:pPr>
        <w:rPr>
          <w:rFonts w:ascii="Comic Sans MS" w:hAnsi="Comic Sans MS"/>
          <w:b/>
          <w:bCs/>
          <w:u w:val="single"/>
        </w:rPr>
      </w:pPr>
    </w:p>
    <w:p w14:paraId="269D57AE" w14:textId="3429BFE3" w:rsidR="008C394E" w:rsidRDefault="00F50828">
      <w:pPr>
        <w:rPr>
          <w:rFonts w:ascii="Comic Sans MS" w:hAnsi="Comic Sans MS"/>
        </w:rPr>
      </w:pPr>
      <w:r>
        <w:rPr>
          <w:rFonts w:ascii="Comic Sans MS" w:hAnsi="Comic Sans MS"/>
          <w:noProof/>
        </w:rPr>
        <w:drawing>
          <wp:anchor distT="0" distB="0" distL="114300" distR="114300" simplePos="0" relativeHeight="251674112" behindDoc="1" locked="0" layoutInCell="1" allowOverlap="1" wp14:anchorId="647843ED" wp14:editId="4DE08870">
            <wp:simplePos x="0" y="0"/>
            <wp:positionH relativeFrom="column">
              <wp:posOffset>1433830</wp:posOffset>
            </wp:positionH>
            <wp:positionV relativeFrom="paragraph">
              <wp:posOffset>304800</wp:posOffset>
            </wp:positionV>
            <wp:extent cx="1200785" cy="1295400"/>
            <wp:effectExtent l="0" t="0" r="0" b="0"/>
            <wp:wrapTight wrapText="bothSides">
              <wp:wrapPolygon edited="0">
                <wp:start x="0" y="0"/>
                <wp:lineTo x="0" y="21282"/>
                <wp:lineTo x="21246" y="21282"/>
                <wp:lineTo x="21246" y="0"/>
                <wp:lineTo x="0" y="0"/>
              </wp:wrapPolygon>
            </wp:wrapTight>
            <wp:docPr id="8" name="Picture 8" descr="C:\Users\grainne\AppData\Local\Microsoft\Windows\Temporary Internet Files\Content.MSO\FB0B19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ainne\AppData\Local\Microsoft\Windows\Temporary Internet Files\Content.MSO\FB0B195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785" cy="1295400"/>
                    </a:xfrm>
                    <a:prstGeom prst="rect">
                      <a:avLst/>
                    </a:prstGeom>
                    <a:noFill/>
                    <a:ln>
                      <a:noFill/>
                    </a:ln>
                  </pic:spPr>
                </pic:pic>
              </a:graphicData>
            </a:graphic>
          </wp:anchor>
        </w:drawing>
      </w:r>
      <w:r w:rsidR="008C394E">
        <w:rPr>
          <w:rFonts w:ascii="Comic Sans MS" w:hAnsi="Comic Sans MS"/>
          <w:b/>
          <w:bCs/>
          <w:u w:val="single"/>
        </w:rPr>
        <w:t xml:space="preserve">Keep a daily routine: </w:t>
      </w:r>
      <w:r w:rsidR="008C394E">
        <w:rPr>
          <w:rFonts w:ascii="Comic Sans MS" w:hAnsi="Comic Sans MS"/>
        </w:rPr>
        <w:t xml:space="preserve">Give yourself permission to let things go a little. However, routines are important as they provide a sense of structure and a lot of children rely on this. So, try to have a daily weekday and weekend structure as much as possible. </w:t>
      </w:r>
    </w:p>
    <w:p w14:paraId="535A9D3F" w14:textId="0A76795B" w:rsidR="00F50828" w:rsidRDefault="000F1A2F">
      <w:pPr>
        <w:rPr>
          <w:rFonts w:ascii="Comic Sans MS" w:hAnsi="Comic Sans MS"/>
        </w:rPr>
      </w:pPr>
      <w:r w:rsidRPr="000F1A2F">
        <w:drawing>
          <wp:anchor distT="0" distB="0" distL="114300" distR="114300" simplePos="0" relativeHeight="251675136" behindDoc="1" locked="0" layoutInCell="1" allowOverlap="1" wp14:anchorId="6E00AED7" wp14:editId="374BAE14">
            <wp:simplePos x="0" y="0"/>
            <wp:positionH relativeFrom="column">
              <wp:posOffset>23495</wp:posOffset>
            </wp:positionH>
            <wp:positionV relativeFrom="paragraph">
              <wp:posOffset>1174115</wp:posOffset>
            </wp:positionV>
            <wp:extent cx="1609725" cy="1207135"/>
            <wp:effectExtent l="0" t="0" r="9525" b="0"/>
            <wp:wrapTight wrapText="bothSides">
              <wp:wrapPolygon edited="0">
                <wp:start x="0" y="0"/>
                <wp:lineTo x="0" y="21134"/>
                <wp:lineTo x="21472" y="21134"/>
                <wp:lineTo x="214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09725" cy="1207135"/>
                    </a:xfrm>
                    <a:prstGeom prst="rect">
                      <a:avLst/>
                    </a:prstGeom>
                  </pic:spPr>
                </pic:pic>
              </a:graphicData>
            </a:graphic>
            <wp14:sizeRelH relativeFrom="margin">
              <wp14:pctWidth>0</wp14:pctWidth>
            </wp14:sizeRelH>
            <wp14:sizeRelV relativeFrom="margin">
              <wp14:pctHeight>0</wp14:pctHeight>
            </wp14:sizeRelV>
          </wp:anchor>
        </w:drawing>
      </w:r>
      <w:r w:rsidR="00F50828">
        <w:rPr>
          <w:rFonts w:ascii="Comic Sans MS" w:hAnsi="Comic Sans MS"/>
          <w:b/>
          <w:bCs/>
          <w:u w:val="single"/>
        </w:rPr>
        <w:t xml:space="preserve">Face the challenges together: </w:t>
      </w:r>
      <w:r w:rsidR="00F50828">
        <w:rPr>
          <w:rFonts w:ascii="Comic Sans MS" w:hAnsi="Comic Sans MS"/>
        </w:rPr>
        <w:t xml:space="preserve">Children need to be aware that you are all facing these experiences together. They need reassurance and you can give this in an honest way. </w:t>
      </w:r>
    </w:p>
    <w:p w14:paraId="2AC7887E" w14:textId="4B475436" w:rsidR="000F1A2F" w:rsidRPr="00F50828" w:rsidRDefault="000F1A2F">
      <w:pPr>
        <w:rPr>
          <w:rFonts w:ascii="Comic Sans MS" w:hAnsi="Comic Sans MS"/>
        </w:rPr>
      </w:pPr>
    </w:p>
    <w:sectPr w:rsidR="000F1A2F" w:rsidRPr="00F50828" w:rsidSect="00A343B0">
      <w:headerReference w:type="default" r:id="rId11"/>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BD2B5" w14:textId="77777777" w:rsidR="00DA361F" w:rsidRDefault="00DA361F" w:rsidP="00F50828">
      <w:pPr>
        <w:spacing w:after="0" w:line="240" w:lineRule="auto"/>
      </w:pPr>
      <w:r>
        <w:separator/>
      </w:r>
    </w:p>
  </w:endnote>
  <w:endnote w:type="continuationSeparator" w:id="0">
    <w:p w14:paraId="5779B09C" w14:textId="77777777" w:rsidR="00DA361F" w:rsidRDefault="00DA361F" w:rsidP="00F5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charset w:val="00"/>
    <w:family w:val="script"/>
    <w:pitch w:val="variable"/>
    <w:sig w:usb0="00000287" w:usb1="00000000" w:usb2="00000000" w:usb3="00000000" w:csb0="0000009F"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E261" w14:textId="77777777" w:rsidR="00DA361F" w:rsidRDefault="00DA361F" w:rsidP="00F50828">
      <w:pPr>
        <w:spacing w:after="0" w:line="240" w:lineRule="auto"/>
      </w:pPr>
      <w:r>
        <w:separator/>
      </w:r>
    </w:p>
  </w:footnote>
  <w:footnote w:type="continuationSeparator" w:id="0">
    <w:p w14:paraId="14346FAF" w14:textId="77777777" w:rsidR="00DA361F" w:rsidRDefault="00DA361F" w:rsidP="00F50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F841" w14:textId="2420EA83" w:rsidR="00F50828" w:rsidRPr="00F50828" w:rsidRDefault="00F50828">
    <w:pPr>
      <w:pStyle w:val="Header"/>
      <w:rPr>
        <w:b/>
        <w:bCs/>
        <w:sz w:val="28"/>
        <w:szCs w:val="28"/>
        <w:u w:val="single"/>
      </w:rPr>
    </w:pPr>
    <w:r>
      <w:rPr>
        <w:b/>
        <w:bCs/>
        <w:sz w:val="28"/>
        <w:szCs w:val="28"/>
        <w:u w:val="single"/>
      </w:rPr>
      <w:t>How to help children manage the feeling of loss during the coronavirus pandemic.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B0"/>
    <w:rsid w:val="000F1A2F"/>
    <w:rsid w:val="00114505"/>
    <w:rsid w:val="004949BB"/>
    <w:rsid w:val="00877B88"/>
    <w:rsid w:val="008C394E"/>
    <w:rsid w:val="00A343B0"/>
    <w:rsid w:val="00B300F2"/>
    <w:rsid w:val="00D224C2"/>
    <w:rsid w:val="00DA361F"/>
    <w:rsid w:val="00F50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C20D"/>
  <w15:chartTrackingRefBased/>
  <w15:docId w15:val="{42E629E8-7AC8-4F2E-9AE0-8EFC08AB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828"/>
  </w:style>
  <w:style w:type="paragraph" w:styleId="Footer">
    <w:name w:val="footer"/>
    <w:basedOn w:val="Normal"/>
    <w:link w:val="FooterChar"/>
    <w:uiPriority w:val="99"/>
    <w:unhideWhenUsed/>
    <w:rsid w:val="00F50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dc:creator>
  <cp:keywords/>
  <dc:description/>
  <cp:lastModifiedBy>grainne</cp:lastModifiedBy>
  <cp:revision>2</cp:revision>
  <dcterms:created xsi:type="dcterms:W3CDTF">2020-05-18T12:13:00Z</dcterms:created>
  <dcterms:modified xsi:type="dcterms:W3CDTF">2020-05-19T10:06:00Z</dcterms:modified>
</cp:coreProperties>
</file>