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D" w:rsidRPr="0095143C" w:rsidRDefault="00733A92" w:rsidP="0095143C">
      <w:pPr>
        <w:ind w:right="-2"/>
        <w:jc w:val="center"/>
        <w:rPr>
          <w:sz w:val="24"/>
          <w:szCs w:val="24"/>
          <w:highlight w:val="yellow"/>
        </w:rPr>
      </w:pPr>
      <w:r w:rsidRPr="0095143C">
        <w:rPr>
          <w:noProof/>
          <w:sz w:val="24"/>
          <w:szCs w:val="24"/>
          <w:lang w:eastAsia="en-GB"/>
        </w:rPr>
        <w:drawing>
          <wp:inline distT="0" distB="0" distL="0" distR="0">
            <wp:extent cx="1554480" cy="1407169"/>
            <wp:effectExtent l="19050" t="0" r="7620" b="0"/>
            <wp:docPr id="1" name="Picture 1" descr="C:\Users\St Pauls\Desktop\crest 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Desktop\crest Dec 2016.jpg"/>
                    <pic:cNvPicPr>
                      <a:picLocks noChangeAspect="1" noChangeArrowheads="1"/>
                    </pic:cNvPicPr>
                  </pic:nvPicPr>
                  <pic:blipFill>
                    <a:blip r:embed="rId8" cstate="print"/>
                    <a:srcRect/>
                    <a:stretch>
                      <a:fillRect/>
                    </a:stretch>
                  </pic:blipFill>
                  <pic:spPr bwMode="auto">
                    <a:xfrm>
                      <a:off x="0" y="0"/>
                      <a:ext cx="1554021" cy="1406753"/>
                    </a:xfrm>
                    <a:prstGeom prst="rect">
                      <a:avLst/>
                    </a:prstGeom>
                    <a:noFill/>
                    <a:ln w="9525">
                      <a:noFill/>
                      <a:miter lim="800000"/>
                      <a:headEnd/>
                      <a:tailEnd/>
                    </a:ln>
                  </pic:spPr>
                </pic:pic>
              </a:graphicData>
            </a:graphic>
          </wp:inline>
        </w:drawing>
      </w:r>
    </w:p>
    <w:p w:rsidR="00572498" w:rsidRPr="0095143C" w:rsidRDefault="00F712F2" w:rsidP="0095143C">
      <w:pPr>
        <w:ind w:right="-2"/>
        <w:jc w:val="center"/>
        <w:rPr>
          <w:rFonts w:cs="Arial"/>
          <w:b/>
          <w:sz w:val="24"/>
          <w:szCs w:val="24"/>
        </w:rPr>
      </w:pPr>
      <w:r w:rsidRPr="0095143C">
        <w:rPr>
          <w:rFonts w:cs="Arial"/>
          <w:b/>
          <w:sz w:val="24"/>
          <w:szCs w:val="24"/>
        </w:rPr>
        <w:t>JANUARY</w:t>
      </w:r>
      <w:r w:rsidR="00D10768" w:rsidRPr="0095143C">
        <w:rPr>
          <w:rFonts w:cs="Arial"/>
          <w:b/>
          <w:sz w:val="24"/>
          <w:szCs w:val="24"/>
        </w:rPr>
        <w:t xml:space="preserve"> NEWSLETTER</w:t>
      </w:r>
    </w:p>
    <w:p w:rsidR="0007701E" w:rsidRPr="0095143C" w:rsidRDefault="00572498" w:rsidP="0095143C">
      <w:pPr>
        <w:ind w:right="-2"/>
        <w:jc w:val="both"/>
        <w:rPr>
          <w:rFonts w:cs="Arial"/>
          <w:sz w:val="24"/>
          <w:szCs w:val="24"/>
        </w:rPr>
      </w:pPr>
      <w:r w:rsidRPr="0095143C">
        <w:rPr>
          <w:rFonts w:cs="Arial"/>
          <w:b/>
          <w:sz w:val="24"/>
          <w:szCs w:val="24"/>
        </w:rPr>
        <w:t>Themes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F712F2" w:rsidRPr="0095143C">
        <w:rPr>
          <w:rFonts w:cs="Arial"/>
          <w:sz w:val="24"/>
          <w:szCs w:val="24"/>
        </w:rPr>
        <w:t xml:space="preserve">Winter </w:t>
      </w:r>
    </w:p>
    <w:p w:rsidR="00572498" w:rsidRPr="0095143C" w:rsidRDefault="004E7098" w:rsidP="0095143C">
      <w:pPr>
        <w:ind w:right="-2"/>
        <w:jc w:val="both"/>
        <w:rPr>
          <w:rFonts w:cs="Arial"/>
          <w:sz w:val="24"/>
          <w:szCs w:val="24"/>
        </w:rPr>
      </w:pPr>
      <w:r>
        <w:rPr>
          <w:rFonts w:cs="Arial"/>
          <w:noProof/>
          <w:sz w:val="24"/>
          <w:szCs w:val="24"/>
          <w:lang w:eastAsia="en-GB"/>
        </w:rPr>
        <w:pict>
          <v:rect id="Rectangle 15" o:spid="_x0000_s1026" style="position:absolute;left:0;text-align:left;margin-left:260.25pt;margin-top:18.55pt;width:70.5pt;height: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" strokeweight="3pt"/>
        </w:pict>
      </w:r>
      <w:r>
        <w:rPr>
          <w:rFonts w:cs="Arial"/>
          <w:noProof/>
          <w:sz w:val="24"/>
          <w:szCs w:val="24"/>
          <w:lang w:eastAsia="en-GB"/>
        </w:rPr>
        <w:pict>
          <v:shapetype id="_x0000_t202" coordsize="21600,21600" o:spt="202" path="m,l,21600r21600,l21600,xe">
            <v:stroke joinstyle="miter"/>
            <v:path gradientshapeok="t" o:connecttype="rect"/>
          </v:shapetype>
          <v:shape id="Text Box 5" o:spid="_x0000_s1030" type="#_x0000_t202" style="position:absolute;left:0;text-align:left;margin-left:246.85pt;margin-top:23.8pt;width:94.35pt;height:36.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L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" stroked="f">
            <v:textbox>
              <w:txbxContent>
                <w:p w:rsidR="00D10768" w:rsidRPr="00D10768" w:rsidRDefault="00D10768" w:rsidP="00D10768"/>
              </w:txbxContent>
            </v:textbox>
          </v:shape>
        </w:pict>
      </w:r>
      <w:r w:rsidR="00572498" w:rsidRPr="0095143C">
        <w:rPr>
          <w:rFonts w:cs="Arial"/>
          <w:b/>
          <w:sz w:val="24"/>
          <w:szCs w:val="24"/>
        </w:rPr>
        <w:t>Colours of the Month:</w:t>
      </w:r>
      <w:r w:rsidR="00572498"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F712F2" w:rsidRPr="0095143C">
        <w:rPr>
          <w:rFonts w:cs="Arial"/>
          <w:color w:val="000000" w:themeColor="text1"/>
          <w:sz w:val="24"/>
          <w:szCs w:val="24"/>
        </w:rPr>
        <w:t>Blue &amp; White</w:t>
      </w:r>
    </w:p>
    <w:p w:rsidR="00572498" w:rsidRPr="0095143C" w:rsidRDefault="00572498" w:rsidP="0095143C">
      <w:pPr>
        <w:ind w:right="-2"/>
        <w:jc w:val="both"/>
        <w:rPr>
          <w:rFonts w:cs="Arial"/>
          <w:sz w:val="24"/>
          <w:szCs w:val="24"/>
        </w:rPr>
      </w:pPr>
      <w:r w:rsidRPr="0095143C">
        <w:rPr>
          <w:rFonts w:cs="Arial"/>
          <w:b/>
          <w:sz w:val="24"/>
          <w:szCs w:val="24"/>
        </w:rPr>
        <w:t>Shape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95143C">
        <w:rPr>
          <w:rFonts w:cs="Arial"/>
          <w:sz w:val="24"/>
          <w:szCs w:val="24"/>
        </w:rPr>
        <w:tab/>
      </w:r>
      <w:r w:rsidR="00F712F2" w:rsidRPr="0095143C">
        <w:rPr>
          <w:rFonts w:cs="Arial"/>
          <w:sz w:val="24"/>
          <w:szCs w:val="24"/>
        </w:rPr>
        <w:t>Rectangle</w:t>
      </w:r>
    </w:p>
    <w:p w:rsidR="00D10768" w:rsidRPr="0095143C" w:rsidRDefault="00572498" w:rsidP="0095143C">
      <w:pPr>
        <w:ind w:right="-2"/>
        <w:jc w:val="both"/>
        <w:rPr>
          <w:rFonts w:cs="Arial"/>
          <w:sz w:val="24"/>
          <w:szCs w:val="24"/>
        </w:rPr>
      </w:pPr>
      <w:r w:rsidRPr="0095143C">
        <w:rPr>
          <w:rFonts w:cs="Arial"/>
          <w:b/>
          <w:sz w:val="24"/>
          <w:szCs w:val="24"/>
        </w:rPr>
        <w:t>Number of the Month:</w:t>
      </w:r>
      <w:r w:rsidRPr="0095143C">
        <w:rPr>
          <w:rFonts w:cs="Arial"/>
          <w:sz w:val="24"/>
          <w:szCs w:val="24"/>
        </w:rPr>
        <w:t xml:space="preserve"> </w:t>
      </w:r>
      <w:r w:rsidR="00595267" w:rsidRPr="0095143C">
        <w:rPr>
          <w:rFonts w:cs="Arial"/>
          <w:sz w:val="24"/>
          <w:szCs w:val="24"/>
        </w:rPr>
        <w:tab/>
      </w:r>
      <w:r w:rsidR="0078102D" w:rsidRPr="0095143C">
        <w:rPr>
          <w:rFonts w:cs="Arial"/>
          <w:sz w:val="24"/>
          <w:szCs w:val="24"/>
        </w:rPr>
        <w:tab/>
      </w:r>
      <w:r w:rsidR="009D2E91">
        <w:rPr>
          <w:rFonts w:cs="Arial"/>
          <w:sz w:val="24"/>
          <w:szCs w:val="24"/>
        </w:rPr>
        <w:t>Revision of the number 3</w:t>
      </w:r>
    </w:p>
    <w:p w:rsidR="002702B5" w:rsidRPr="0095143C" w:rsidRDefault="002702B5" w:rsidP="0095143C">
      <w:pPr>
        <w:ind w:right="-2"/>
        <w:jc w:val="both"/>
        <w:rPr>
          <w:rFonts w:cs="Arial"/>
          <w:sz w:val="24"/>
          <w:szCs w:val="24"/>
        </w:rPr>
      </w:pPr>
    </w:p>
    <w:p w:rsidR="00D10768" w:rsidRPr="0095143C" w:rsidRDefault="003D2387" w:rsidP="0095143C">
      <w:pPr>
        <w:ind w:right="-2"/>
        <w:jc w:val="both"/>
        <w:rPr>
          <w:rFonts w:cs="Arial"/>
          <w:b/>
          <w:sz w:val="24"/>
          <w:szCs w:val="24"/>
        </w:rPr>
      </w:pPr>
      <w:r w:rsidRPr="0095143C">
        <w:rPr>
          <w:rFonts w:cs="Arial"/>
          <w:b/>
          <w:sz w:val="24"/>
          <w:szCs w:val="24"/>
        </w:rPr>
        <w:t>H</w:t>
      </w:r>
      <w:r w:rsidR="00EF673F" w:rsidRPr="0095143C">
        <w:rPr>
          <w:rFonts w:cs="Arial"/>
          <w:b/>
          <w:sz w:val="24"/>
          <w:szCs w:val="24"/>
        </w:rPr>
        <w:t>ello Everyone!</w:t>
      </w:r>
    </w:p>
    <w:p w:rsidR="00E15441" w:rsidRPr="001641E9" w:rsidRDefault="00F712F2" w:rsidP="0095143C">
      <w:pPr>
        <w:spacing w:line="240" w:lineRule="auto"/>
        <w:ind w:right="-2"/>
        <w:jc w:val="both"/>
        <w:rPr>
          <w:rFonts w:cs="Arial"/>
        </w:rPr>
      </w:pPr>
      <w:r w:rsidRPr="001641E9">
        <w:rPr>
          <w:rFonts w:cs="Arial"/>
        </w:rPr>
        <w:t>Welcome back after the Christmas break! I hope you all had a very enjoyable and relaxing Christmas. The Staff would like to take this opportunity to thank you all for the lovely gifts we have received</w:t>
      </w:r>
      <w:r w:rsidR="00466812" w:rsidRPr="001641E9">
        <w:rPr>
          <w:rFonts w:cs="Arial"/>
        </w:rPr>
        <w:t>. Your thoughtfulness and kindness was greatly appreciated.</w:t>
      </w:r>
    </w:p>
    <w:p w:rsidR="003D2387" w:rsidRPr="001641E9" w:rsidRDefault="003D2387" w:rsidP="0095143C">
      <w:pPr>
        <w:spacing w:line="240" w:lineRule="auto"/>
        <w:ind w:right="-2"/>
        <w:jc w:val="both"/>
        <w:rPr>
          <w:rFonts w:cs="Arial"/>
        </w:rPr>
      </w:pPr>
      <w:r w:rsidRPr="001641E9">
        <w:rPr>
          <w:rFonts w:cs="Arial"/>
        </w:rPr>
        <w:t xml:space="preserve">Our Christmas Show was a great success and enjoyed by all and we raised a magnificent </w:t>
      </w:r>
      <w:r w:rsidRPr="00176B6F">
        <w:rPr>
          <w:rFonts w:cs="Arial"/>
          <w:b/>
        </w:rPr>
        <w:t>£</w:t>
      </w:r>
      <w:r w:rsidR="00176B6F" w:rsidRPr="00176B6F">
        <w:rPr>
          <w:rFonts w:cs="Arial"/>
          <w:b/>
        </w:rPr>
        <w:t>4</w:t>
      </w:r>
      <w:r w:rsidRPr="00176B6F">
        <w:rPr>
          <w:rFonts w:cs="Arial"/>
          <w:b/>
        </w:rPr>
        <w:t>00</w:t>
      </w:r>
      <w:r w:rsidRPr="001641E9">
        <w:rPr>
          <w:rFonts w:cs="Arial"/>
        </w:rPr>
        <w:t xml:space="preserve"> which has enabled us to b</w:t>
      </w:r>
      <w:r w:rsidR="009D2E91">
        <w:rPr>
          <w:rFonts w:cs="Arial"/>
        </w:rPr>
        <w:t>u</w:t>
      </w:r>
      <w:r w:rsidRPr="001641E9">
        <w:rPr>
          <w:rFonts w:cs="Arial"/>
        </w:rPr>
        <w:t xml:space="preserve">y </w:t>
      </w:r>
      <w:r w:rsidR="00176B6F" w:rsidRPr="00176B6F">
        <w:rPr>
          <w:rFonts w:cs="Arial"/>
          <w:sz w:val="24"/>
          <w:szCs w:val="24"/>
        </w:rPr>
        <w:t>resources</w:t>
      </w:r>
      <w:r w:rsidR="00176B6F">
        <w:rPr>
          <w:rFonts w:cs="Arial"/>
        </w:rPr>
        <w:t xml:space="preserve"> for the Nursery Garden. We have also made donations to St. Vincent de Paul and the Chest, Heart and Stroke Association from money </w:t>
      </w:r>
      <w:proofErr w:type="gramStart"/>
      <w:r w:rsidR="00176B6F">
        <w:rPr>
          <w:rFonts w:cs="Arial"/>
        </w:rPr>
        <w:t>raised</w:t>
      </w:r>
      <w:proofErr w:type="gramEnd"/>
      <w:r w:rsidR="00176B6F">
        <w:rPr>
          <w:rFonts w:cs="Arial"/>
        </w:rPr>
        <w:t xml:space="preserve"> at the show. </w:t>
      </w:r>
    </w:p>
    <w:p w:rsidR="00572498" w:rsidRPr="001641E9" w:rsidRDefault="00A7199A" w:rsidP="0095143C">
      <w:pPr>
        <w:tabs>
          <w:tab w:val="left" w:pos="660"/>
          <w:tab w:val="center" w:pos="5234"/>
          <w:tab w:val="left" w:pos="8775"/>
        </w:tabs>
        <w:ind w:right="-2"/>
        <w:jc w:val="both"/>
        <w:rPr>
          <w:b/>
          <w:smallCaps/>
          <w:sz w:val="24"/>
          <w:szCs w:val="24"/>
          <w:u w:val="single"/>
        </w:rPr>
      </w:pPr>
      <w:r w:rsidRPr="001641E9">
        <w:rPr>
          <w:b/>
          <w:smallCaps/>
          <w:sz w:val="24"/>
          <w:szCs w:val="24"/>
        </w:rPr>
        <w:tab/>
      </w:r>
      <w:r w:rsidRPr="001641E9">
        <w:rPr>
          <w:b/>
          <w:smallCaps/>
          <w:sz w:val="24"/>
          <w:szCs w:val="24"/>
        </w:rPr>
        <w:tab/>
      </w:r>
      <w:r w:rsidR="00D44434" w:rsidRPr="001641E9">
        <w:rPr>
          <w:b/>
          <w:smallCaps/>
          <w:sz w:val="24"/>
          <w:szCs w:val="24"/>
          <w:u w:val="single"/>
        </w:rPr>
        <w:t>T</w:t>
      </w:r>
      <w:r w:rsidR="001B21E9" w:rsidRPr="001641E9">
        <w:rPr>
          <w:b/>
          <w:smallCaps/>
          <w:sz w:val="24"/>
          <w:szCs w:val="24"/>
          <w:u w:val="single"/>
        </w:rPr>
        <w:t>heme</w:t>
      </w:r>
      <w:r w:rsidR="00042DBB" w:rsidRPr="001641E9">
        <w:rPr>
          <w:b/>
          <w:smallCaps/>
          <w:sz w:val="24"/>
          <w:szCs w:val="24"/>
          <w:u w:val="single"/>
        </w:rPr>
        <w:t xml:space="preserve"> Of The Month</w:t>
      </w:r>
      <w:r w:rsidRPr="001641E9">
        <w:rPr>
          <w:b/>
          <w:smallCaps/>
          <w:sz w:val="24"/>
          <w:szCs w:val="24"/>
        </w:rPr>
        <w:tab/>
      </w:r>
    </w:p>
    <w:p w:rsidR="00C97578" w:rsidRPr="001641E9" w:rsidRDefault="0007701E" w:rsidP="0095143C">
      <w:pPr>
        <w:ind w:right="-2"/>
        <w:jc w:val="both"/>
      </w:pPr>
      <w:r w:rsidRPr="001641E9">
        <w:t xml:space="preserve">The theme in January is </w:t>
      </w:r>
      <w:r w:rsidR="00016F61" w:rsidRPr="001641E9">
        <w:t>winter</w:t>
      </w:r>
      <w:r w:rsidRPr="001641E9">
        <w:t xml:space="preserve">. During the month the children will have the opportunity to engage in activities which will help them to develop an understanding of the changes taking place during the winter months. We will encourage the children to reflect the </w:t>
      </w:r>
      <w:r w:rsidR="00016F61" w:rsidRPr="001641E9">
        <w:t>Polar Regions</w:t>
      </w:r>
      <w:r w:rsidRPr="001641E9">
        <w:t xml:space="preserve"> by adding silver foil and fake snow etc. to their artwork. This will help to develop their imaginations as well as promoting an understanding of the wider world. </w:t>
      </w:r>
    </w:p>
    <w:p w:rsidR="001641E9" w:rsidRPr="0095143C" w:rsidRDefault="001641E9" w:rsidP="001641E9">
      <w:pPr>
        <w:ind w:right="-2"/>
        <w:jc w:val="center"/>
        <w:rPr>
          <w:smallCaps/>
          <w:sz w:val="24"/>
          <w:szCs w:val="24"/>
          <w:u w:val="single"/>
        </w:rPr>
      </w:pPr>
      <w:r w:rsidRPr="0095143C">
        <w:rPr>
          <w:b/>
          <w:smallCaps/>
          <w:sz w:val="24"/>
          <w:szCs w:val="24"/>
          <w:u w:val="single"/>
        </w:rPr>
        <w:t>Homewor</w:t>
      </w:r>
      <w:r w:rsidRPr="0095143C">
        <w:rPr>
          <w:smallCaps/>
          <w:sz w:val="24"/>
          <w:szCs w:val="24"/>
          <w:u w:val="single"/>
        </w:rPr>
        <w:t>k</w:t>
      </w:r>
    </w:p>
    <w:p w:rsidR="001641E9" w:rsidRPr="001641E9" w:rsidRDefault="001641E9" w:rsidP="001641E9">
      <w:pPr>
        <w:spacing w:after="0"/>
        <w:jc w:val="both"/>
      </w:pPr>
      <w:r w:rsidRPr="001641E9">
        <w:t xml:space="preserve">This month please encourage your child to identify White and Blue in the community and bring it in for our table.  Mathematics – if your child spots the Number </w:t>
      </w:r>
      <w:r w:rsidR="009D2E91">
        <w:t xml:space="preserve">3 </w:t>
      </w:r>
      <w:r w:rsidRPr="001641E9">
        <w:t xml:space="preserve">or a rectangle take a photo and email it into school where it will be displayed and talked about. Email your number pictures to: </w:t>
      </w:r>
      <w:hyperlink r:id="rId9" w:history="1">
        <w:r w:rsidRPr="001641E9">
          <w:rPr>
            <w:rStyle w:val="Hyperlink"/>
          </w:rPr>
          <w:t>stpaulsnurseryunit@yahoo.co.uk</w:t>
        </w:r>
      </w:hyperlink>
    </w:p>
    <w:p w:rsidR="000E490B" w:rsidRPr="0095143C" w:rsidRDefault="000E490B" w:rsidP="0095143C">
      <w:pPr>
        <w:ind w:right="-2"/>
        <w:jc w:val="both"/>
        <w:rPr>
          <w:sz w:val="24"/>
          <w:szCs w:val="24"/>
        </w:rPr>
      </w:pPr>
    </w:p>
    <w:p w:rsidR="0007701E" w:rsidRDefault="0007701E" w:rsidP="0095143C">
      <w:pPr>
        <w:ind w:right="-2"/>
        <w:jc w:val="both"/>
        <w:rPr>
          <w:sz w:val="24"/>
          <w:szCs w:val="24"/>
        </w:rPr>
      </w:pPr>
      <w:r w:rsidRPr="0095143C">
        <w:rPr>
          <w:b/>
          <w:sz w:val="24"/>
          <w:szCs w:val="24"/>
        </w:rPr>
        <w:t xml:space="preserve">You may have noticed </w:t>
      </w:r>
      <w:r w:rsidRPr="0095143C">
        <w:rPr>
          <w:sz w:val="24"/>
          <w:szCs w:val="24"/>
        </w:rPr>
        <w:t xml:space="preserve">we have included the children’s names along with their </w:t>
      </w:r>
      <w:r w:rsidR="00016F61" w:rsidRPr="0095143C">
        <w:rPr>
          <w:sz w:val="24"/>
          <w:szCs w:val="24"/>
        </w:rPr>
        <w:t>symbols;</w:t>
      </w:r>
      <w:r w:rsidRPr="0095143C">
        <w:rPr>
          <w:sz w:val="24"/>
          <w:szCs w:val="24"/>
        </w:rPr>
        <w:t xml:space="preserve"> this is to help them recognise their own names. In </w:t>
      </w:r>
      <w:r w:rsidR="00946DC7" w:rsidRPr="0095143C">
        <w:rPr>
          <w:sz w:val="24"/>
          <w:szCs w:val="24"/>
        </w:rPr>
        <w:t>addition,</w:t>
      </w:r>
      <w:r w:rsidRPr="0095143C">
        <w:rPr>
          <w:sz w:val="24"/>
          <w:szCs w:val="24"/>
        </w:rPr>
        <w:t xml:space="preserve"> we will be concentrating on </w:t>
      </w:r>
      <w:r w:rsidR="00946DC7" w:rsidRPr="0095143C">
        <w:rPr>
          <w:sz w:val="24"/>
          <w:szCs w:val="24"/>
        </w:rPr>
        <w:t xml:space="preserve">children’s self-help skills including taking off and hanging up their own coats. We would love to see you support us in this by encouraging your child to take off and hang up their own coat when they arrive this would help immensely as some children are unaware where their coats are located. </w:t>
      </w:r>
    </w:p>
    <w:p w:rsidR="00176B6F" w:rsidRPr="0095143C" w:rsidRDefault="00176B6F" w:rsidP="0095143C">
      <w:pPr>
        <w:ind w:right="-2"/>
        <w:jc w:val="both"/>
        <w:rPr>
          <w:sz w:val="24"/>
          <w:szCs w:val="24"/>
        </w:rPr>
      </w:pPr>
    </w:p>
    <w:p w:rsidR="001641E9" w:rsidRDefault="001641E9" w:rsidP="0095143C">
      <w:pPr>
        <w:ind w:right="-2"/>
        <w:jc w:val="center"/>
        <w:rPr>
          <w:b/>
          <w:smallCaps/>
          <w:sz w:val="28"/>
          <w:szCs w:val="28"/>
          <w:u w:val="single"/>
        </w:rPr>
      </w:pPr>
    </w:p>
    <w:p w:rsidR="00C97578" w:rsidRPr="001641E9" w:rsidRDefault="004E7098" w:rsidP="0095143C">
      <w:pPr>
        <w:ind w:right="-2"/>
        <w:jc w:val="center"/>
        <w:rPr>
          <w:b/>
          <w:smallCaps/>
          <w:sz w:val="24"/>
          <w:szCs w:val="24"/>
          <w:u w:val="single"/>
        </w:rPr>
      </w:pPr>
      <w:r>
        <w:rPr>
          <w:b/>
          <w:smallCaps/>
          <w:noProof/>
          <w:sz w:val="24"/>
          <w:szCs w:val="24"/>
          <w:u w:val="single"/>
          <w:lang w:eastAsia="en-GB"/>
        </w:rPr>
        <w:lastRenderedPageBreak/>
        <w:pict>
          <v:shape id="Text Box 11" o:spid="_x0000_s1027" type="#_x0000_t202" style="position:absolute;left:0;text-align:left;margin-left:334.5pt;margin-top:-18.75pt;width:196.5pt;height: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" fillcolor="white [3201]" stroked="f" strokeweight=".5pt">
            <v:textbox>
              <w:txbxContent>
                <w:p w:rsidR="0097595F" w:rsidRDefault="0097595F">
                  <w:r w:rsidRPr="00042DBB">
                    <w:rPr>
                      <w:noProof/>
                      <w:lang w:eastAsia="en-GB"/>
                    </w:rPr>
                    <w:drawing>
                      <wp:inline distT="0" distB="0" distL="0" distR="0">
                        <wp:extent cx="2162175" cy="537210"/>
                        <wp:effectExtent l="0" t="0" r="9525" b="0"/>
                        <wp:docPr id="13"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0"/>
                                <a:srcRect/>
                                <a:stretch>
                                  <a:fillRect/>
                                </a:stretch>
                              </pic:blipFill>
                              <pic:spPr bwMode="auto">
                                <a:xfrm>
                                  <a:off x="0" y="0"/>
                                  <a:ext cx="2182747" cy="542321"/>
                                </a:xfrm>
                                <a:prstGeom prst="rect">
                                  <a:avLst/>
                                </a:prstGeom>
                                <a:noFill/>
                                <a:ln w="9525">
                                  <a:noFill/>
                                  <a:miter lim="800000"/>
                                  <a:headEnd/>
                                  <a:tailEnd/>
                                </a:ln>
                              </pic:spPr>
                            </pic:pic>
                          </a:graphicData>
                        </a:graphic>
                      </wp:inline>
                    </w:drawing>
                  </w:r>
                </w:p>
              </w:txbxContent>
            </v:textbox>
          </v:shape>
        </w:pict>
      </w:r>
      <w:r>
        <w:rPr>
          <w:b/>
          <w:smallCaps/>
          <w:noProof/>
          <w:sz w:val="24"/>
          <w:szCs w:val="24"/>
          <w:u w:val="single"/>
          <w:lang w:eastAsia="en-GB"/>
        </w:rPr>
        <w:pict>
          <v:shape id="Text Box 8" o:spid="_x0000_s1028" type="#_x0000_t202" style="position:absolute;left:0;text-align:left;margin-left:7.5pt;margin-top:-21.75pt;width:201.75pt;height:4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" fillcolor="white [3201]" stroked="f" strokeweight=".5pt">
            <v:textbox>
              <w:txbxContent>
                <w:p w:rsidR="0095143C" w:rsidRDefault="0095143C">
                  <w:r w:rsidRPr="00042DBB">
                    <w:rPr>
                      <w:noProof/>
                      <w:lang w:eastAsia="en-GB"/>
                    </w:rPr>
                    <w:drawing>
                      <wp:inline distT="0" distB="0" distL="0" distR="0">
                        <wp:extent cx="2200275" cy="633289"/>
                        <wp:effectExtent l="0" t="0" r="0" b="0"/>
                        <wp:docPr id="10"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0"/>
                                <a:srcRect/>
                                <a:stretch>
                                  <a:fillRect/>
                                </a:stretch>
                              </pic:blipFill>
                              <pic:spPr bwMode="auto">
                                <a:xfrm>
                                  <a:off x="0" y="0"/>
                                  <a:ext cx="2221621" cy="639433"/>
                                </a:xfrm>
                                <a:prstGeom prst="rect">
                                  <a:avLst/>
                                </a:prstGeom>
                                <a:noFill/>
                                <a:ln w="9525">
                                  <a:noFill/>
                                  <a:miter lim="800000"/>
                                  <a:headEnd/>
                                  <a:tailEnd/>
                                </a:ln>
                              </pic:spPr>
                            </pic:pic>
                          </a:graphicData>
                        </a:graphic>
                      </wp:inline>
                    </w:drawing>
                  </w:r>
                </w:p>
              </w:txbxContent>
            </v:textbox>
          </v:shape>
        </w:pict>
      </w:r>
      <w:r w:rsidR="001B21E9" w:rsidRPr="001641E9">
        <w:rPr>
          <w:b/>
          <w:smallCaps/>
          <w:sz w:val="24"/>
          <w:szCs w:val="24"/>
          <w:u w:val="single"/>
        </w:rPr>
        <w:t>Fitness Freddy!</w:t>
      </w:r>
    </w:p>
    <w:p w:rsidR="001641E9" w:rsidRPr="001641E9" w:rsidRDefault="001641E9" w:rsidP="0095143C">
      <w:pPr>
        <w:ind w:right="-2"/>
        <w:jc w:val="both"/>
        <w:rPr>
          <w:sz w:val="16"/>
          <w:szCs w:val="16"/>
        </w:rPr>
      </w:pPr>
    </w:p>
    <w:p w:rsidR="00572498" w:rsidRPr="001641E9" w:rsidRDefault="00AA378E" w:rsidP="0095143C">
      <w:pPr>
        <w:ind w:right="-2"/>
        <w:jc w:val="both"/>
      </w:pPr>
      <w:r w:rsidRPr="001641E9">
        <w:t xml:space="preserve">Fitness Freddie </w:t>
      </w:r>
      <w:r w:rsidR="003D2387" w:rsidRPr="001641E9">
        <w:t>continues throughout the month of January. All children should wear Velcro trainers, every day.</w:t>
      </w:r>
    </w:p>
    <w:p w:rsidR="001B21E9" w:rsidRPr="0095143C" w:rsidRDefault="00806E87" w:rsidP="000E490B">
      <w:pPr>
        <w:spacing w:after="0"/>
        <w:jc w:val="center"/>
        <w:rPr>
          <w:b/>
          <w:smallCaps/>
          <w:sz w:val="24"/>
          <w:szCs w:val="24"/>
          <w:u w:val="single"/>
        </w:rPr>
      </w:pPr>
      <w:r w:rsidRPr="0095143C">
        <w:rPr>
          <w:b/>
          <w:smallCaps/>
          <w:sz w:val="24"/>
          <w:szCs w:val="24"/>
          <w:u w:val="single"/>
        </w:rPr>
        <w:t>Photographer</w:t>
      </w:r>
    </w:p>
    <w:p w:rsidR="001B21E9" w:rsidRPr="0095143C" w:rsidRDefault="001B21E9" w:rsidP="0095143C">
      <w:pPr>
        <w:spacing w:after="0"/>
        <w:jc w:val="both"/>
        <w:rPr>
          <w:b/>
          <w:smallCaps/>
          <w:sz w:val="24"/>
          <w:szCs w:val="24"/>
          <w:u w:val="single"/>
        </w:rPr>
      </w:pPr>
    </w:p>
    <w:p w:rsidR="00B125F7" w:rsidRPr="001641E9" w:rsidRDefault="00806E87" w:rsidP="0095143C">
      <w:pPr>
        <w:spacing w:after="0"/>
        <w:jc w:val="both"/>
      </w:pPr>
      <w:r w:rsidRPr="001641E9">
        <w:t xml:space="preserve">Our school photographer will be coming on </w:t>
      </w:r>
      <w:r w:rsidR="00176B6F">
        <w:t>Thursday 10</w:t>
      </w:r>
      <w:r w:rsidR="00176B6F" w:rsidRPr="00176B6F">
        <w:rPr>
          <w:vertAlign w:val="superscript"/>
        </w:rPr>
        <w:t>th</w:t>
      </w:r>
      <w:r w:rsidR="00176B6F">
        <w:t xml:space="preserve"> </w:t>
      </w:r>
      <w:r w:rsidR="009D2E91">
        <w:t xml:space="preserve">of January </w:t>
      </w:r>
      <w:r w:rsidRPr="001641E9">
        <w:t xml:space="preserve">to take the children’s class </w:t>
      </w:r>
      <w:r w:rsidR="00016F61" w:rsidRPr="001641E9">
        <w:t>photos</w:t>
      </w:r>
      <w:r w:rsidRPr="001641E9">
        <w:t>. We look forward to seeing all the children with their best smiles on show!</w:t>
      </w:r>
    </w:p>
    <w:p w:rsidR="00C97578" w:rsidRDefault="00C97578" w:rsidP="0095143C">
      <w:pPr>
        <w:spacing w:after="0"/>
        <w:jc w:val="both"/>
        <w:rPr>
          <w:sz w:val="24"/>
          <w:szCs w:val="24"/>
        </w:rPr>
      </w:pPr>
    </w:p>
    <w:p w:rsidR="003E38D7" w:rsidRDefault="00176B6F" w:rsidP="003E38D7">
      <w:pPr>
        <w:spacing w:after="0"/>
        <w:jc w:val="center"/>
        <w:rPr>
          <w:b/>
          <w:smallCaps/>
          <w:sz w:val="24"/>
          <w:szCs w:val="24"/>
          <w:u w:val="single"/>
        </w:rPr>
      </w:pPr>
      <w:r>
        <w:rPr>
          <w:b/>
          <w:smallCaps/>
          <w:sz w:val="24"/>
          <w:szCs w:val="24"/>
          <w:u w:val="single"/>
        </w:rPr>
        <w:t>Big Bedtime Read</w:t>
      </w:r>
    </w:p>
    <w:p w:rsidR="003E38D7" w:rsidRDefault="003E38D7" w:rsidP="003E38D7">
      <w:pPr>
        <w:spacing w:after="0"/>
        <w:jc w:val="center"/>
        <w:rPr>
          <w:b/>
          <w:smallCaps/>
          <w:sz w:val="24"/>
          <w:szCs w:val="24"/>
          <w:u w:val="single"/>
        </w:rPr>
      </w:pPr>
    </w:p>
    <w:p w:rsidR="003E38D7" w:rsidRPr="009D2E91" w:rsidRDefault="00176B6F" w:rsidP="00176B6F">
      <w:pPr>
        <w:spacing w:after="0"/>
        <w:jc w:val="both"/>
      </w:pPr>
      <w:r>
        <w:t>We will be having the launch of our Big Bedtime Read initiative on Friday 18</w:t>
      </w:r>
      <w:r w:rsidRPr="00176B6F">
        <w:rPr>
          <w:vertAlign w:val="superscript"/>
        </w:rPr>
        <w:t>th</w:t>
      </w:r>
      <w:r>
        <w:t xml:space="preserve"> January. Parents, guardian or grandparents are invited to come to the nursery at 1pm to join the children in listening to a story from their class teacher. </w:t>
      </w:r>
    </w:p>
    <w:p w:rsidR="003E38D7" w:rsidRDefault="003E38D7" w:rsidP="0095143C">
      <w:pPr>
        <w:spacing w:after="0"/>
        <w:jc w:val="both"/>
        <w:rPr>
          <w:sz w:val="24"/>
          <w:szCs w:val="24"/>
        </w:rPr>
      </w:pPr>
    </w:p>
    <w:p w:rsidR="001641E9" w:rsidRPr="003E38D7" w:rsidRDefault="001641E9" w:rsidP="001641E9">
      <w:pPr>
        <w:spacing w:after="0"/>
        <w:jc w:val="center"/>
        <w:rPr>
          <w:b/>
          <w:smallCaps/>
          <w:sz w:val="24"/>
          <w:szCs w:val="24"/>
          <w:u w:val="single"/>
        </w:rPr>
      </w:pPr>
      <w:proofErr w:type="gramStart"/>
      <w:r w:rsidRPr="003E38D7">
        <w:rPr>
          <w:b/>
          <w:smallCaps/>
          <w:sz w:val="24"/>
          <w:szCs w:val="24"/>
          <w:u w:val="single"/>
        </w:rPr>
        <w:t>201</w:t>
      </w:r>
      <w:r w:rsidR="00176B6F">
        <w:rPr>
          <w:b/>
          <w:smallCaps/>
          <w:sz w:val="24"/>
          <w:szCs w:val="24"/>
          <w:u w:val="single"/>
        </w:rPr>
        <w:t xml:space="preserve">9 </w:t>
      </w:r>
      <w:r w:rsidRPr="003E38D7">
        <w:rPr>
          <w:b/>
          <w:smallCaps/>
          <w:sz w:val="24"/>
          <w:szCs w:val="24"/>
          <w:u w:val="single"/>
        </w:rPr>
        <w:t xml:space="preserve"> Nursery</w:t>
      </w:r>
      <w:proofErr w:type="gramEnd"/>
      <w:r w:rsidRPr="003E38D7">
        <w:rPr>
          <w:b/>
          <w:smallCaps/>
          <w:sz w:val="24"/>
          <w:szCs w:val="24"/>
          <w:u w:val="single"/>
        </w:rPr>
        <w:t xml:space="preserve"> / Primary One Applications</w:t>
      </w:r>
    </w:p>
    <w:p w:rsidR="001641E9" w:rsidRDefault="001641E9" w:rsidP="0095143C">
      <w:pPr>
        <w:spacing w:after="0"/>
        <w:jc w:val="both"/>
        <w:rPr>
          <w:sz w:val="24"/>
          <w:szCs w:val="24"/>
        </w:rPr>
      </w:pPr>
    </w:p>
    <w:p w:rsidR="00F6367B" w:rsidRPr="009D2E91" w:rsidRDefault="001641E9" w:rsidP="00F6367B">
      <w:pPr>
        <w:spacing w:after="0"/>
        <w:jc w:val="both"/>
      </w:pPr>
      <w:r w:rsidRPr="009D2E91">
        <w:t xml:space="preserve">The September 2018 Application process </w:t>
      </w:r>
      <w:r w:rsidR="00F6367B">
        <w:t xml:space="preserve">is now available online at </w:t>
      </w:r>
      <w:hyperlink r:id="rId11" w:history="1">
        <w:r w:rsidR="00F6367B" w:rsidRPr="00D904A4">
          <w:rPr>
            <w:rStyle w:val="Hyperlink"/>
          </w:rPr>
          <w:t>www.eani.org.uk</w:t>
        </w:r>
      </w:hyperlink>
      <w:r w:rsidR="00F6367B">
        <w:t>. Closing date for applications is Thursday 31</w:t>
      </w:r>
      <w:r w:rsidR="00F6367B" w:rsidRPr="00F6367B">
        <w:rPr>
          <w:vertAlign w:val="superscript"/>
        </w:rPr>
        <w:t>st</w:t>
      </w:r>
      <w:r w:rsidR="00F6367B">
        <w:t xml:space="preserve"> January. Please contact your child’s class teacher if you have any queries or require any assistance.</w:t>
      </w:r>
    </w:p>
    <w:p w:rsidR="001641E9" w:rsidRDefault="001641E9" w:rsidP="0095143C">
      <w:pPr>
        <w:spacing w:after="0"/>
        <w:jc w:val="both"/>
        <w:rPr>
          <w:sz w:val="24"/>
          <w:szCs w:val="24"/>
        </w:rPr>
      </w:pPr>
    </w:p>
    <w:p w:rsidR="00C97578" w:rsidRPr="001641E9" w:rsidRDefault="00C97578" w:rsidP="0095143C">
      <w:pPr>
        <w:spacing w:after="0"/>
        <w:jc w:val="both"/>
        <w:rPr>
          <w:b/>
          <w:sz w:val="24"/>
          <w:szCs w:val="24"/>
          <w:u w:val="single"/>
        </w:rPr>
      </w:pPr>
      <w:r w:rsidRPr="001641E9">
        <w:rPr>
          <w:b/>
          <w:sz w:val="24"/>
          <w:szCs w:val="24"/>
          <w:u w:val="single"/>
        </w:rPr>
        <w:t>Songs this Month:</w:t>
      </w:r>
    </w:p>
    <w:p w:rsidR="00C97578" w:rsidRPr="009571FD" w:rsidRDefault="0097595F" w:rsidP="0095143C">
      <w:pPr>
        <w:pStyle w:val="ListParagraph"/>
        <w:numPr>
          <w:ilvl w:val="0"/>
          <w:numId w:val="3"/>
        </w:numPr>
        <w:spacing w:after="0"/>
        <w:jc w:val="both"/>
      </w:pPr>
      <w:r w:rsidRPr="009571FD">
        <w:t xml:space="preserve">Two Little </w:t>
      </w:r>
      <w:proofErr w:type="spellStart"/>
      <w:r w:rsidRPr="009571FD">
        <w:t>Dickie</w:t>
      </w:r>
      <w:proofErr w:type="spellEnd"/>
      <w:r w:rsidRPr="009571FD">
        <w:t xml:space="preserve"> Birds</w:t>
      </w:r>
    </w:p>
    <w:p w:rsidR="00C97578" w:rsidRPr="009571FD" w:rsidRDefault="0097595F" w:rsidP="0095143C">
      <w:pPr>
        <w:pStyle w:val="ListParagraph"/>
        <w:numPr>
          <w:ilvl w:val="0"/>
          <w:numId w:val="3"/>
        </w:numPr>
        <w:spacing w:after="0"/>
        <w:jc w:val="both"/>
      </w:pPr>
      <w:r w:rsidRPr="009571FD">
        <w:t>Two Little Eyes</w:t>
      </w:r>
    </w:p>
    <w:p w:rsidR="00C97578" w:rsidRPr="009571FD" w:rsidRDefault="0097595F" w:rsidP="0095143C">
      <w:pPr>
        <w:pStyle w:val="ListParagraph"/>
        <w:numPr>
          <w:ilvl w:val="0"/>
          <w:numId w:val="3"/>
        </w:numPr>
        <w:spacing w:after="0"/>
        <w:jc w:val="both"/>
      </w:pPr>
      <w:r w:rsidRPr="009571FD">
        <w:t xml:space="preserve">Little Miss </w:t>
      </w:r>
      <w:proofErr w:type="spellStart"/>
      <w:r w:rsidRPr="009571FD">
        <w:t>Muffet</w:t>
      </w:r>
      <w:proofErr w:type="spellEnd"/>
    </w:p>
    <w:p w:rsidR="007B7FEA" w:rsidRPr="009571FD" w:rsidRDefault="0097595F" w:rsidP="0095143C">
      <w:pPr>
        <w:pStyle w:val="ListParagraph"/>
        <w:numPr>
          <w:ilvl w:val="0"/>
          <w:numId w:val="3"/>
        </w:numPr>
        <w:spacing w:after="0"/>
        <w:ind w:right="-2"/>
        <w:jc w:val="both"/>
        <w:rPr>
          <w:b/>
          <w:smallCaps/>
          <w:u w:val="single"/>
        </w:rPr>
      </w:pPr>
      <w:r w:rsidRPr="009571FD">
        <w:t xml:space="preserve">Hickory </w:t>
      </w:r>
      <w:proofErr w:type="spellStart"/>
      <w:r w:rsidRPr="009571FD">
        <w:t>Dickory</w:t>
      </w:r>
      <w:proofErr w:type="spellEnd"/>
      <w:r w:rsidRPr="009571FD">
        <w:t xml:space="preserve"> Dock</w:t>
      </w:r>
    </w:p>
    <w:p w:rsidR="0078102D" w:rsidRPr="001641E9" w:rsidRDefault="0078102D" w:rsidP="001641E9">
      <w:pPr>
        <w:ind w:right="-2"/>
        <w:jc w:val="center"/>
        <w:rPr>
          <w:b/>
          <w:smallCaps/>
          <w:sz w:val="24"/>
          <w:szCs w:val="24"/>
          <w:u w:val="single"/>
        </w:rPr>
      </w:pPr>
      <w:r w:rsidRPr="001641E9">
        <w:rPr>
          <w:b/>
          <w:smallCaps/>
          <w:sz w:val="24"/>
          <w:szCs w:val="24"/>
          <w:u w:val="single"/>
        </w:rPr>
        <w:t>Reminder:</w:t>
      </w:r>
    </w:p>
    <w:p w:rsidR="001641E9" w:rsidRDefault="00C97578" w:rsidP="004C0A3B">
      <w:pPr>
        <w:pStyle w:val="ListParagraph"/>
        <w:numPr>
          <w:ilvl w:val="0"/>
          <w:numId w:val="2"/>
        </w:numPr>
        <w:ind w:right="-982"/>
        <w:jc w:val="both"/>
      </w:pPr>
      <w:r w:rsidRPr="001641E9">
        <w:t xml:space="preserve">Please pass your email address to Ms McLogan or Miss </w:t>
      </w:r>
      <w:proofErr w:type="spellStart"/>
      <w:r w:rsidRPr="001641E9">
        <w:t>McGarry</w:t>
      </w:r>
      <w:proofErr w:type="spellEnd"/>
      <w:r w:rsidRPr="001641E9">
        <w:t xml:space="preserve"> </w:t>
      </w:r>
      <w:r w:rsidRPr="001641E9">
        <w:rPr>
          <w:b/>
        </w:rPr>
        <w:t>ASAP</w:t>
      </w:r>
      <w:r w:rsidRPr="001641E9">
        <w:t xml:space="preserve"> so that we may forward </w:t>
      </w:r>
      <w:r w:rsidR="00047A82" w:rsidRPr="001641E9">
        <w:t xml:space="preserve">you </w:t>
      </w:r>
      <w:r w:rsidR="00A7199A" w:rsidRPr="001641E9">
        <w:t xml:space="preserve">your </w:t>
      </w:r>
    </w:p>
    <w:p w:rsidR="00C97578" w:rsidRPr="001641E9" w:rsidRDefault="00A7199A" w:rsidP="001641E9">
      <w:pPr>
        <w:pStyle w:val="ListParagraph"/>
        <w:ind w:right="-982"/>
        <w:jc w:val="both"/>
      </w:pPr>
      <w:proofErr w:type="gramStart"/>
      <w:r w:rsidRPr="001641E9">
        <w:t>child’s</w:t>
      </w:r>
      <w:proofErr w:type="gramEnd"/>
      <w:r w:rsidR="00C97578" w:rsidRPr="001641E9">
        <w:t xml:space="preserve"> class observations</w:t>
      </w:r>
      <w:r w:rsidR="00047A82" w:rsidRPr="001641E9">
        <w:t>.</w:t>
      </w:r>
    </w:p>
    <w:p w:rsidR="001641E9" w:rsidRDefault="00806E87" w:rsidP="0095143C">
      <w:pPr>
        <w:pStyle w:val="ListParagraph"/>
        <w:numPr>
          <w:ilvl w:val="0"/>
          <w:numId w:val="2"/>
        </w:numPr>
        <w:ind w:right="-982"/>
        <w:jc w:val="both"/>
      </w:pPr>
      <w:r w:rsidRPr="001641E9">
        <w:t xml:space="preserve">Your child works very hard to produce beautiful art, please remember to take all finished pieces home. </w:t>
      </w:r>
    </w:p>
    <w:p w:rsidR="0078102D" w:rsidRPr="001641E9" w:rsidRDefault="00806E87" w:rsidP="001641E9">
      <w:pPr>
        <w:pStyle w:val="ListParagraph"/>
        <w:ind w:right="-982"/>
        <w:jc w:val="both"/>
      </w:pPr>
      <w:r w:rsidRPr="001641E9">
        <w:t xml:space="preserve">Each child has their own pigeon </w:t>
      </w:r>
      <w:r w:rsidR="001641E9" w:rsidRPr="001641E9">
        <w:t>hole;</w:t>
      </w:r>
      <w:r w:rsidRPr="001641E9">
        <w:t xml:space="preserve"> any completed work will be placed there. </w:t>
      </w:r>
    </w:p>
    <w:p w:rsidR="0078102D" w:rsidRPr="001641E9" w:rsidRDefault="0078102D" w:rsidP="0095143C">
      <w:pPr>
        <w:pStyle w:val="ListParagraph"/>
        <w:numPr>
          <w:ilvl w:val="0"/>
          <w:numId w:val="2"/>
        </w:numPr>
        <w:ind w:right="-982"/>
        <w:jc w:val="both"/>
      </w:pPr>
      <w:r w:rsidRPr="001641E9">
        <w:t>Leave a change of clothes on your child’s peg in case of an accident.</w:t>
      </w:r>
    </w:p>
    <w:p w:rsidR="0078102D" w:rsidRPr="001641E9" w:rsidRDefault="0078102D" w:rsidP="0095143C">
      <w:pPr>
        <w:pStyle w:val="ListParagraph"/>
        <w:numPr>
          <w:ilvl w:val="0"/>
          <w:numId w:val="2"/>
        </w:numPr>
        <w:ind w:right="-982"/>
        <w:jc w:val="both"/>
      </w:pPr>
      <w:r w:rsidRPr="001641E9">
        <w:t>Please send all snack/dinner money on a Monday morning to facilitate banking.</w:t>
      </w:r>
    </w:p>
    <w:p w:rsidR="0078102D" w:rsidRPr="001641E9" w:rsidRDefault="0078102D" w:rsidP="0095143C">
      <w:pPr>
        <w:pStyle w:val="ListParagraph"/>
        <w:numPr>
          <w:ilvl w:val="0"/>
          <w:numId w:val="2"/>
        </w:numPr>
        <w:spacing w:after="0"/>
        <w:ind w:right="-982"/>
        <w:jc w:val="both"/>
        <w:rPr>
          <w:u w:val="single"/>
        </w:rPr>
      </w:pPr>
      <w:r w:rsidRPr="001641E9">
        <w:t xml:space="preserve">For Child Protection </w:t>
      </w:r>
      <w:r w:rsidR="00047A82" w:rsidRPr="001641E9">
        <w:t xml:space="preserve">purposes - </w:t>
      </w:r>
      <w:r w:rsidRPr="001641E9">
        <w:t>mobile phones should not be used on Nursery premises.</w:t>
      </w:r>
    </w:p>
    <w:p w:rsidR="00047A82" w:rsidRPr="001641E9" w:rsidRDefault="00501659" w:rsidP="0095143C">
      <w:pPr>
        <w:pStyle w:val="ListParagraph"/>
        <w:numPr>
          <w:ilvl w:val="0"/>
          <w:numId w:val="2"/>
        </w:numPr>
        <w:ind w:right="-2"/>
        <w:jc w:val="both"/>
      </w:pPr>
      <w:r w:rsidRPr="001641E9">
        <w:t>Mrs McLogan is the Designated T</w:t>
      </w:r>
      <w:r w:rsidR="00047A82" w:rsidRPr="001641E9">
        <w:t xml:space="preserve">eacher for Child Protection in the Nursery.  If you have a worry or concern regarding your </w:t>
      </w:r>
      <w:r w:rsidR="00A7199A" w:rsidRPr="001641E9">
        <w:t>child,</w:t>
      </w:r>
      <w:r w:rsidR="00047A82" w:rsidRPr="001641E9">
        <w:t xml:space="preserve"> please bring any concerns to her.  In her absence please see Mrs G. </w:t>
      </w:r>
      <w:proofErr w:type="spellStart"/>
      <w:r w:rsidR="00047A82" w:rsidRPr="001641E9">
        <w:t>McCotter</w:t>
      </w:r>
      <w:proofErr w:type="spellEnd"/>
      <w:r w:rsidR="006111EF" w:rsidRPr="001641E9">
        <w:t xml:space="preserve">, </w:t>
      </w:r>
      <w:r w:rsidR="00047A82" w:rsidRPr="001641E9">
        <w:t xml:space="preserve">Vice Principal (based in St Paul’s Primary school) </w:t>
      </w:r>
      <w:proofErr w:type="gramStart"/>
      <w:r w:rsidR="00047A82" w:rsidRPr="001641E9">
        <w:t>contact</w:t>
      </w:r>
      <w:proofErr w:type="gramEnd"/>
      <w:r w:rsidR="00047A82" w:rsidRPr="001641E9">
        <w:t xml:space="preserve"> her on 90328968.</w:t>
      </w:r>
    </w:p>
    <w:p w:rsidR="00047A82" w:rsidRPr="001641E9" w:rsidRDefault="00047A82" w:rsidP="0095143C">
      <w:pPr>
        <w:pStyle w:val="ListParagraph"/>
        <w:spacing w:after="0"/>
        <w:ind w:right="-982"/>
        <w:jc w:val="both"/>
        <w:rPr>
          <w:u w:val="single"/>
        </w:rPr>
      </w:pPr>
    </w:p>
    <w:p w:rsidR="00501659" w:rsidRPr="001641E9" w:rsidRDefault="000E490B" w:rsidP="0095143C">
      <w:pPr>
        <w:spacing w:after="0"/>
        <w:jc w:val="both"/>
      </w:pPr>
      <w:r w:rsidRPr="001641E9">
        <w:t xml:space="preserve">Don’t forget </w:t>
      </w:r>
      <w:r w:rsidR="00501659" w:rsidRPr="001641E9">
        <w:t>to like</w:t>
      </w:r>
      <w:r w:rsidR="00BB670D" w:rsidRPr="001641E9">
        <w:t xml:space="preserve"> and share</w:t>
      </w:r>
      <w:r w:rsidR="00501659" w:rsidRPr="001641E9">
        <w:t xml:space="preserve"> our </w:t>
      </w:r>
      <w:r w:rsidR="00501659" w:rsidRPr="001641E9">
        <w:rPr>
          <w:b/>
        </w:rPr>
        <w:t>Nursery Facebook Page!</w:t>
      </w:r>
      <w:r w:rsidR="00501659" w:rsidRPr="001641E9">
        <w:t xml:space="preserve"> </w:t>
      </w:r>
      <w:r w:rsidRPr="001641E9">
        <w:t>Where you will find</w:t>
      </w:r>
      <w:r w:rsidR="00501659" w:rsidRPr="001641E9">
        <w:t xml:space="preserve"> lots of infor</w:t>
      </w:r>
      <w:r w:rsidR="00016F61">
        <w:t>mation on upcoming events and</w:t>
      </w:r>
      <w:r w:rsidR="00501659" w:rsidRPr="001641E9">
        <w:t xml:space="preserve"> pictures of the activities Our Nursery School gets up to! Search for St. Paul’s Nursery Unit</w:t>
      </w:r>
      <w:r w:rsidR="00BB670D" w:rsidRPr="001641E9">
        <w:t xml:space="preserve"> and look for our school crest!</w:t>
      </w:r>
    </w:p>
    <w:p w:rsidR="00654ED0" w:rsidRPr="0095143C" w:rsidRDefault="00654ED0" w:rsidP="0095143C">
      <w:pPr>
        <w:spacing w:after="0"/>
        <w:jc w:val="both"/>
        <w:rPr>
          <w:sz w:val="24"/>
          <w:szCs w:val="24"/>
        </w:rPr>
      </w:pPr>
    </w:p>
    <w:p w:rsidR="00A8344E" w:rsidRPr="0095143C" w:rsidRDefault="004E7098" w:rsidP="0095143C">
      <w:pPr>
        <w:ind w:right="-2"/>
        <w:jc w:val="both"/>
        <w:rPr>
          <w:sz w:val="24"/>
          <w:szCs w:val="24"/>
        </w:rPr>
      </w:pPr>
      <w:r>
        <w:rPr>
          <w:noProof/>
          <w:sz w:val="24"/>
          <w:szCs w:val="24"/>
          <w:lang w:eastAsia="en-GB"/>
        </w:rPr>
        <w:pict>
          <v:shape id="_x0000_s1029" type="#_x0000_t202" style="position:absolute;left:0;text-align:left;margin-left:54.75pt;margin-top:.5pt;width:431.25pt;height:5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" stroked="f">
            <v:textbox>
              <w:txbxContent>
                <w:p w:rsidR="00FA7ACB" w:rsidRDefault="00FA7ACB" w:rsidP="00FA7ACB">
                  <w:pPr>
                    <w:jc w:val="center"/>
                  </w:pPr>
                  <w:r w:rsidRPr="00FA7ACB">
                    <w:rPr>
                      <w:noProof/>
                      <w:lang w:eastAsia="en-GB"/>
                    </w:rPr>
                    <w:drawing>
                      <wp:inline distT="0" distB="0" distL="0" distR="0">
                        <wp:extent cx="2524125" cy="649015"/>
                        <wp:effectExtent l="0" t="0" r="0" b="0"/>
                        <wp:docPr id="3" name="Picture 3" descr="C:\Users\St Pauls\AppData\Local\Microsoft\Windows\Temporary Internet Files\Content.IE5\MEETTQO2\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Pauls\AppData\Local\Microsoft\Windows\Temporary Internet Files\Content.IE5\MEETTQO2\Happy_Birthday![1].png"/>
                                <pic:cNvPicPr>
                                  <a:picLocks noChangeAspect="1" noChangeArrowheads="1"/>
                                </pic:cNvPicPr>
                              </pic:nvPicPr>
                              <pic:blipFill>
                                <a:blip r:embed="rId12" cstate="print"/>
                                <a:srcRect/>
                                <a:stretch>
                                  <a:fillRect/>
                                </a:stretch>
                              </pic:blipFill>
                              <pic:spPr bwMode="auto">
                                <a:xfrm>
                                  <a:off x="0" y="0"/>
                                  <a:ext cx="2624830" cy="674909"/>
                                </a:xfrm>
                                <a:prstGeom prst="rect">
                                  <a:avLst/>
                                </a:prstGeom>
                                <a:noFill/>
                                <a:ln w="9525">
                                  <a:noFill/>
                                  <a:miter lim="800000"/>
                                  <a:headEnd/>
                                  <a:tailEnd/>
                                </a:ln>
                              </pic:spPr>
                            </pic:pic>
                          </a:graphicData>
                        </a:graphic>
                      </wp:inline>
                    </w:drawing>
                  </w:r>
                </w:p>
              </w:txbxContent>
            </v:textbox>
          </v:shape>
        </w:pict>
      </w:r>
    </w:p>
    <w:p w:rsidR="00A8344E" w:rsidRPr="0095143C" w:rsidRDefault="00A8344E" w:rsidP="0095143C">
      <w:pPr>
        <w:ind w:right="-2"/>
        <w:jc w:val="both"/>
        <w:rPr>
          <w:sz w:val="24"/>
          <w:szCs w:val="24"/>
        </w:rPr>
      </w:pPr>
    </w:p>
    <w:p w:rsidR="0095143C" w:rsidRPr="0095143C" w:rsidRDefault="00F6367B" w:rsidP="00F6367B">
      <w:pPr>
        <w:spacing w:after="40"/>
        <w:jc w:val="center"/>
        <w:rPr>
          <w:sz w:val="24"/>
          <w:szCs w:val="24"/>
        </w:rPr>
      </w:pPr>
      <w:r w:rsidRPr="00A05578">
        <w:rPr>
          <w:sz w:val="24"/>
          <w:szCs w:val="24"/>
        </w:rPr>
        <w:t xml:space="preserve">Happy Birthday to </w:t>
      </w:r>
      <w:proofErr w:type="spellStart"/>
      <w:r w:rsidRPr="00F6367B">
        <w:rPr>
          <w:sz w:val="24"/>
          <w:szCs w:val="24"/>
        </w:rPr>
        <w:t>Aodhan</w:t>
      </w:r>
      <w:proofErr w:type="spellEnd"/>
      <w:r>
        <w:rPr>
          <w:sz w:val="24"/>
          <w:szCs w:val="24"/>
        </w:rPr>
        <w:t xml:space="preserve">, </w:t>
      </w:r>
      <w:r w:rsidRPr="00F6367B">
        <w:rPr>
          <w:sz w:val="24"/>
          <w:szCs w:val="24"/>
        </w:rPr>
        <w:t>Caitlin</w:t>
      </w:r>
      <w:r>
        <w:rPr>
          <w:sz w:val="24"/>
          <w:szCs w:val="24"/>
        </w:rPr>
        <w:t xml:space="preserve">, </w:t>
      </w:r>
      <w:r w:rsidRPr="00F6367B">
        <w:rPr>
          <w:sz w:val="24"/>
          <w:szCs w:val="24"/>
        </w:rPr>
        <w:t>Shea</w:t>
      </w:r>
      <w:r>
        <w:rPr>
          <w:sz w:val="24"/>
          <w:szCs w:val="24"/>
        </w:rPr>
        <w:t xml:space="preserve"> and </w:t>
      </w:r>
      <w:r w:rsidRPr="00F6367B">
        <w:rPr>
          <w:sz w:val="24"/>
          <w:szCs w:val="24"/>
        </w:rPr>
        <w:t>Adam</w:t>
      </w:r>
      <w:r>
        <w:rPr>
          <w:sz w:val="24"/>
          <w:szCs w:val="24"/>
        </w:rPr>
        <w:t xml:space="preserve"> who all celebrate a </w:t>
      </w:r>
      <w:r w:rsidR="00016F61">
        <w:rPr>
          <w:sz w:val="24"/>
          <w:szCs w:val="24"/>
        </w:rPr>
        <w:t>birthday</w:t>
      </w:r>
      <w:r w:rsidR="004868FD" w:rsidRPr="0095143C">
        <w:rPr>
          <w:sz w:val="24"/>
          <w:szCs w:val="24"/>
        </w:rPr>
        <w:t xml:space="preserve"> this month</w:t>
      </w:r>
      <w:r w:rsidR="0083790F" w:rsidRPr="0095143C">
        <w:rPr>
          <w:sz w:val="24"/>
          <w:szCs w:val="24"/>
        </w:rPr>
        <w:t>!</w:t>
      </w:r>
      <w:bookmarkStart w:id="0" w:name="_GoBack"/>
      <w:bookmarkEnd w:id="0"/>
    </w:p>
    <w:sectPr w:rsidR="0095143C" w:rsidRPr="0095143C" w:rsidSect="0095143C">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47" w:rsidRDefault="001A6E47" w:rsidP="0095143C">
      <w:pPr>
        <w:spacing w:after="0" w:line="240" w:lineRule="auto"/>
      </w:pPr>
      <w:r>
        <w:separator/>
      </w:r>
    </w:p>
  </w:endnote>
  <w:endnote w:type="continuationSeparator" w:id="0">
    <w:p w:rsidR="001A6E47" w:rsidRDefault="001A6E47" w:rsidP="0095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47" w:rsidRDefault="001A6E47" w:rsidP="0095143C">
      <w:pPr>
        <w:spacing w:after="0" w:line="240" w:lineRule="auto"/>
      </w:pPr>
      <w:r>
        <w:separator/>
      </w:r>
    </w:p>
  </w:footnote>
  <w:footnote w:type="continuationSeparator" w:id="0">
    <w:p w:rsidR="001A6E47" w:rsidRDefault="001A6E47" w:rsidP="00951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37D"/>
    <w:multiLevelType w:val="hybridMultilevel"/>
    <w:tmpl w:val="573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61387"/>
    <w:multiLevelType w:val="hybridMultilevel"/>
    <w:tmpl w:val="96B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50BF"/>
    <w:multiLevelType w:val="hybridMultilevel"/>
    <w:tmpl w:val="D4C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53DF7"/>
    <w:multiLevelType w:val="hybridMultilevel"/>
    <w:tmpl w:val="E54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3619C"/>
    <w:multiLevelType w:val="hybridMultilevel"/>
    <w:tmpl w:val="2C6A42C8"/>
    <w:lvl w:ilvl="0" w:tplc="E50CA4A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colormenu v:ext="edit" strokecolor="none"/>
    </o:shapedefaults>
  </w:hdrShapeDefaults>
  <w:footnotePr>
    <w:footnote w:id="-1"/>
    <w:footnote w:id="0"/>
  </w:footnotePr>
  <w:endnotePr>
    <w:endnote w:id="-1"/>
    <w:endnote w:id="0"/>
  </w:endnotePr>
  <w:compat/>
  <w:rsids>
    <w:rsidRoot w:val="00572498"/>
    <w:rsid w:val="00016F61"/>
    <w:rsid w:val="00040A22"/>
    <w:rsid w:val="00042DBB"/>
    <w:rsid w:val="00046567"/>
    <w:rsid w:val="00047A82"/>
    <w:rsid w:val="000668DE"/>
    <w:rsid w:val="00076DD2"/>
    <w:rsid w:val="0007701E"/>
    <w:rsid w:val="000C7226"/>
    <w:rsid w:val="000C78D6"/>
    <w:rsid w:val="000E490B"/>
    <w:rsid w:val="001578F7"/>
    <w:rsid w:val="001641E9"/>
    <w:rsid w:val="00176B6F"/>
    <w:rsid w:val="001A6E47"/>
    <w:rsid w:val="001B21E9"/>
    <w:rsid w:val="0026777F"/>
    <w:rsid w:val="002702B5"/>
    <w:rsid w:val="00311812"/>
    <w:rsid w:val="003D2387"/>
    <w:rsid w:val="003E38D7"/>
    <w:rsid w:val="003F5DB3"/>
    <w:rsid w:val="00434AF8"/>
    <w:rsid w:val="00465892"/>
    <w:rsid w:val="00466812"/>
    <w:rsid w:val="00474C5D"/>
    <w:rsid w:val="004868FD"/>
    <w:rsid w:val="004E7098"/>
    <w:rsid w:val="00501659"/>
    <w:rsid w:val="0055297C"/>
    <w:rsid w:val="005708D8"/>
    <w:rsid w:val="00572498"/>
    <w:rsid w:val="00586D40"/>
    <w:rsid w:val="00595267"/>
    <w:rsid w:val="006111EF"/>
    <w:rsid w:val="00654ED0"/>
    <w:rsid w:val="006A7C7B"/>
    <w:rsid w:val="00733A92"/>
    <w:rsid w:val="0078102D"/>
    <w:rsid w:val="007A40FD"/>
    <w:rsid w:val="007B7FEA"/>
    <w:rsid w:val="007C65C9"/>
    <w:rsid w:val="00806E87"/>
    <w:rsid w:val="00820C35"/>
    <w:rsid w:val="00824ACD"/>
    <w:rsid w:val="0083790F"/>
    <w:rsid w:val="008A5238"/>
    <w:rsid w:val="009300F1"/>
    <w:rsid w:val="009308A2"/>
    <w:rsid w:val="00946DC7"/>
    <w:rsid w:val="0095143C"/>
    <w:rsid w:val="00954CB2"/>
    <w:rsid w:val="009571FD"/>
    <w:rsid w:val="0097595F"/>
    <w:rsid w:val="0098291B"/>
    <w:rsid w:val="009D2E91"/>
    <w:rsid w:val="00A36A7F"/>
    <w:rsid w:val="00A7199A"/>
    <w:rsid w:val="00A8344E"/>
    <w:rsid w:val="00A93392"/>
    <w:rsid w:val="00AA378E"/>
    <w:rsid w:val="00AC578D"/>
    <w:rsid w:val="00B125F7"/>
    <w:rsid w:val="00B1537D"/>
    <w:rsid w:val="00B35DED"/>
    <w:rsid w:val="00BB670D"/>
    <w:rsid w:val="00C97578"/>
    <w:rsid w:val="00CD281F"/>
    <w:rsid w:val="00D10768"/>
    <w:rsid w:val="00D44434"/>
    <w:rsid w:val="00D82379"/>
    <w:rsid w:val="00DC05D0"/>
    <w:rsid w:val="00E15441"/>
    <w:rsid w:val="00E33E22"/>
    <w:rsid w:val="00E52FCE"/>
    <w:rsid w:val="00E93E31"/>
    <w:rsid w:val="00EE4F0D"/>
    <w:rsid w:val="00EF673F"/>
    <w:rsid w:val="00F05A64"/>
    <w:rsid w:val="00F6367B"/>
    <w:rsid w:val="00F712F2"/>
    <w:rsid w:val="00F95DAF"/>
    <w:rsid w:val="00FA7ACB"/>
    <w:rsid w:val="00FD3B42"/>
    <w:rsid w:val="00FE5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98"/>
    <w:pPr>
      <w:ind w:left="720"/>
      <w:contextualSpacing/>
    </w:pPr>
  </w:style>
  <w:style w:type="paragraph" w:styleId="BalloonText">
    <w:name w:val="Balloon Text"/>
    <w:basedOn w:val="Normal"/>
    <w:link w:val="BalloonTextChar"/>
    <w:uiPriority w:val="99"/>
    <w:semiHidden/>
    <w:unhideWhenUsed/>
    <w:rsid w:val="0057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8"/>
    <w:rPr>
      <w:rFonts w:ascii="Tahoma" w:hAnsi="Tahoma" w:cs="Tahoma"/>
      <w:sz w:val="16"/>
      <w:szCs w:val="16"/>
    </w:rPr>
  </w:style>
  <w:style w:type="character" w:styleId="Hyperlink">
    <w:name w:val="Hyperlink"/>
    <w:basedOn w:val="DefaultParagraphFont"/>
    <w:uiPriority w:val="99"/>
    <w:unhideWhenUsed/>
    <w:rsid w:val="0078102D"/>
    <w:rPr>
      <w:color w:val="0000FF" w:themeColor="hyperlink"/>
      <w:u w:val="single"/>
    </w:rPr>
  </w:style>
  <w:style w:type="paragraph" w:styleId="Header">
    <w:name w:val="header"/>
    <w:basedOn w:val="Normal"/>
    <w:link w:val="HeaderChar"/>
    <w:uiPriority w:val="99"/>
    <w:unhideWhenUsed/>
    <w:rsid w:val="0095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paulsnurseryunit@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BBE2-183C-49CD-BFE0-E8C9BF63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 Pauls</cp:lastModifiedBy>
  <cp:revision>3</cp:revision>
  <cp:lastPrinted>2018-12-18T12:10:00Z</cp:lastPrinted>
  <dcterms:created xsi:type="dcterms:W3CDTF">2018-12-18T13:37:00Z</dcterms:created>
  <dcterms:modified xsi:type="dcterms:W3CDTF">2018-12-18T13:54:00Z</dcterms:modified>
</cp:coreProperties>
</file>